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5"/>
        <w:gridCol w:w="3629"/>
        <w:gridCol w:w="247"/>
        <w:gridCol w:w="3446"/>
        <w:gridCol w:w="3050"/>
        <w:gridCol w:w="1369"/>
        <w:gridCol w:w="239"/>
        <w:gridCol w:w="1372"/>
      </w:tblGrid>
      <w:tr w:rsidR="00DE6202" w:rsidRPr="00C235BF" w:rsidTr="00DE6202">
        <w:trPr>
          <w:trHeight w:val="315"/>
        </w:trPr>
        <w:tc>
          <w:tcPr>
            <w:tcW w:w="1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</w:pPr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Master Time table Of Phase I M.B.</w:t>
            </w:r>
            <w:proofErr w:type="gram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,B.S</w:t>
            </w:r>
            <w:proofErr w:type="gram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 xml:space="preserve">. Of </w:t>
            </w:r>
            <w:proofErr w:type="spell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Lokmanya</w:t>
            </w:r>
            <w:proofErr w:type="spell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Tilak</w:t>
            </w:r>
            <w:proofErr w:type="spell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Municipa</w:t>
            </w:r>
            <w:proofErr w:type="spell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Medicall</w:t>
            </w:r>
            <w:proofErr w:type="spell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 xml:space="preserve"> College, </w:t>
            </w:r>
            <w:proofErr w:type="spellStart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Sion</w:t>
            </w:r>
            <w:proofErr w:type="spellEnd"/>
            <w:r w:rsidRPr="00FF10BE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, Mumbai -22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  <w:t>.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202" w:rsidRPr="00C235BF" w:rsidTr="00DE6202">
        <w:trPr>
          <w:trHeight w:val="345"/>
        </w:trPr>
        <w:tc>
          <w:tcPr>
            <w:tcW w:w="11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C235BF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February to  15 </w:t>
            </w:r>
            <w:proofErr w:type="spellStart"/>
            <w:r w:rsidRPr="00E7438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May  2021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</w:rPr>
              <w:t>ANATOMY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PHYSIOLOGY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BIOCHEMISTRY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COMMUNITY MEDICINE</w:t>
            </w:r>
          </w:p>
        </w:tc>
      </w:tr>
      <w:tr w:rsidR="00DE6202" w:rsidRPr="00C235BF" w:rsidTr="00DE6202">
        <w:trPr>
          <w:trHeight w:val="83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</w:rPr>
              <w:t>Lecture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35BF">
              <w:rPr>
                <w:rFonts w:ascii="Arial" w:eastAsia="Times New Roman" w:hAnsi="Arial" w:cs="Arial"/>
                <w:color w:val="000000"/>
              </w:rPr>
              <w:t>Anatomical Terminology (AN1)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Gross Anatomy – Inferior Extremity (AN15 to 20)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Gross Anatomy – Abdomen and Pelvis (AN44 to 49)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Anatomy (AN1 to 7)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Histology (AN65 to 72)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Systemic Histology – Gastrointestinal System, Liver, Gall bladder, Pancreas, Urinary System, Female Reproductive System, Male Reproductive System (AN52)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Embryology (AN76 to 81)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Systemic Embryology – Alimentary System, Urinary System, Female Reproductive System, Male Reproductive System, Diaphragm (AN52)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 xml:space="preserve">General physiology- PY1.1-1.5,1.9(3 </w:t>
            </w:r>
            <w:proofErr w:type="spellStart"/>
            <w:r w:rsidRPr="00CA0EB5">
              <w:rPr>
                <w:rFonts w:ascii="Arial" w:hAnsi="Arial" w:cs="Arial"/>
                <w:sz w:val="24"/>
              </w:rPr>
              <w:t>hrs</w:t>
            </w:r>
            <w:proofErr w:type="spellEnd"/>
            <w:r w:rsidRPr="00CA0EB5">
              <w:rPr>
                <w:rFonts w:ascii="Arial" w:hAnsi="Arial" w:cs="Arial"/>
                <w:sz w:val="24"/>
              </w:rPr>
              <w:t>)</w:t>
            </w: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 xml:space="preserve">Nerve – PY3.1-3.6,1.8 (7 </w:t>
            </w:r>
            <w:proofErr w:type="spellStart"/>
            <w:r w:rsidRPr="00CA0EB5">
              <w:rPr>
                <w:rFonts w:ascii="Arial" w:hAnsi="Arial" w:cs="Arial"/>
                <w:sz w:val="24"/>
              </w:rPr>
              <w:t>hrs</w:t>
            </w:r>
            <w:proofErr w:type="spellEnd"/>
            <w:r w:rsidRPr="00CA0EB5">
              <w:rPr>
                <w:rFonts w:ascii="Arial" w:hAnsi="Arial" w:cs="Arial"/>
                <w:sz w:val="24"/>
              </w:rPr>
              <w:t xml:space="preserve"> )</w:t>
            </w: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 xml:space="preserve">Muscle – PY3.7-3.11,3.13 (11 </w:t>
            </w:r>
            <w:proofErr w:type="spellStart"/>
            <w:r w:rsidRPr="00CA0EB5">
              <w:rPr>
                <w:rFonts w:ascii="Arial" w:hAnsi="Arial" w:cs="Arial"/>
                <w:sz w:val="24"/>
              </w:rPr>
              <w:t>hr</w:t>
            </w:r>
            <w:proofErr w:type="spellEnd"/>
            <w:r w:rsidRPr="00CA0EB5">
              <w:rPr>
                <w:rFonts w:ascii="Arial" w:hAnsi="Arial" w:cs="Arial"/>
                <w:sz w:val="24"/>
              </w:rPr>
              <w:t xml:space="preserve"> )</w:t>
            </w: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>Blood – PY2.1-2.10 (15hrs)</w:t>
            </w: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>Respiratory system- PY</w:t>
            </w:r>
            <w:r>
              <w:rPr>
                <w:rFonts w:ascii="Arial" w:hAnsi="Arial" w:cs="Arial"/>
                <w:sz w:val="24"/>
              </w:rPr>
              <w:t xml:space="preserve"> 6.1-6.7(</w:t>
            </w:r>
            <w:r w:rsidRPr="00CA0EB5">
              <w:rPr>
                <w:rFonts w:ascii="Arial" w:hAnsi="Arial" w:cs="Arial"/>
                <w:sz w:val="24"/>
              </w:rPr>
              <w:t xml:space="preserve">15 </w:t>
            </w:r>
            <w:proofErr w:type="spellStart"/>
            <w:r w:rsidRPr="00CA0EB5">
              <w:rPr>
                <w:rFonts w:ascii="Arial" w:hAnsi="Arial" w:cs="Arial"/>
                <w:sz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DE6202" w:rsidRPr="00CA0EB5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A0EB5">
              <w:rPr>
                <w:rFonts w:ascii="Arial" w:hAnsi="Arial" w:cs="Arial"/>
                <w:sz w:val="24"/>
              </w:rPr>
              <w:t>cardiovascular system</w:t>
            </w:r>
            <w:r>
              <w:rPr>
                <w:rFonts w:ascii="Arial" w:hAnsi="Arial" w:cs="Arial"/>
                <w:sz w:val="24"/>
              </w:rPr>
              <w:t xml:space="preserve"> PY5.1-5.11 (</w:t>
            </w:r>
            <w:r w:rsidRPr="00CA0EB5">
              <w:rPr>
                <w:rFonts w:ascii="Arial" w:hAnsi="Arial" w:cs="Arial"/>
                <w:sz w:val="24"/>
              </w:rPr>
              <w:t xml:space="preserve">14 </w:t>
            </w:r>
            <w:proofErr w:type="spellStart"/>
            <w:r w:rsidRPr="00CA0EB5">
              <w:rPr>
                <w:rFonts w:ascii="Arial" w:hAnsi="Arial" w:cs="Arial"/>
                <w:sz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sz w:val="24"/>
              </w:rPr>
            </w:pPr>
          </w:p>
          <w:p w:rsidR="00DE6202" w:rsidRDefault="00DE6202" w:rsidP="00935921">
            <w:pPr>
              <w:spacing w:after="0" w:line="240" w:lineRule="auto"/>
              <w:rPr>
                <w:sz w:val="24"/>
              </w:rPr>
            </w:pPr>
          </w:p>
          <w:p w:rsidR="00DE6202" w:rsidRDefault="00DE6202" w:rsidP="00935921">
            <w:pPr>
              <w:spacing w:after="0" w:line="240" w:lineRule="auto"/>
              <w:rPr>
                <w:sz w:val="24"/>
              </w:rPr>
            </w:pP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Cell-Bio-1.1 (1Hr)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Enzymes – Bio-2.1,2.3 to 2.7 (4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Chemistry of Carbohydrates –Bio-3.1 (2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Chemistry of Lipids –Bio-4.1 (3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Chemistry of Proteins –Bio-5.1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Digestion &amp; Absorption- Bio-3.2,3.3, 4.2 &amp; 5.3 ( 3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Hemoglobin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 structure Bio-5.2(1hr)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Hemoglobin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Meta- Bi-6.11,6.12 ( 3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Biological Oxidation –Bi 6.6(2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Acid Base Balance &amp; Water Electrolyte Balance- Bi 6.7 (4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RFT, LFT- Bi 6.13 to 6.14 (2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 to Community Medicine CM 1.1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Concept of Public Health 1.1 (1hr)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Concept of Health-Definition &amp; dimensions of Health, Concept of Well Being 1.2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Concept of Disease- Epidemiological triad of disease, multifactorial causation 1.3 &amp;1.4 Concept of Disease- Natural History of Disease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Levels of prevention &amp; modes of intervention1.5 (1hr)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Health Education, IEC, BCC – 1.6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Definition, Approach, models &amp; Principles of Health education, Indicators of Health 1.7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Describe the health hazards of air, water, noise, radiation &amp; pollution 3.1 (1hr)</w:t>
            </w: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Alignment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B86564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65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Physiology – 10</w:t>
            </w:r>
          </w:p>
          <w:p w:rsidR="00DE6202" w:rsidRPr="00B86564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65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Biochem</w:t>
            </w:r>
            <w:proofErr w:type="spellEnd"/>
            <w:r w:rsidRPr="00B865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Biochem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6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Anatomy – 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Physiology – 10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Integration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Patho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1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FMT – 2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Anaesthesia – 2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Gen. Med. -2 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OBGY – 3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G.Surg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7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Ortho – 9</w:t>
            </w:r>
          </w:p>
          <w:p w:rsidR="00DE6202" w:rsidRPr="00B86564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P.T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Pathology – 26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Anaesthesia – 2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Pharmacology – 1 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Gen. medicine – 9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Respiratory med. – 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Gen. med. – 19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Patho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4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Demonstration/ Small group/ DOAP session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Anatomical Terminology (AN1)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Ethics in Anatomy (AN82)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Osteology - Inferior Extremity (AN14)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Osteology – Abdomen and Pelvis (AN53)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Radiography, Living Anatomy and Surface marking - Inferior Extremity (AN20)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Radiography - Abdomen and Pelvis (AN54)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Living Anatomy and Surface marking - Abdomen and Pelvis (AN55)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Sectional Anatomy - Abdomen and Pelvis (AN 51)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r w:rsidRPr="00D87D4F">
              <w:rPr>
                <w:rFonts w:ascii="Arial" w:hAnsi="Arial" w:cs="Arial"/>
                <w:sz w:val="24"/>
              </w:rPr>
              <w:t>Hematology</w:t>
            </w:r>
            <w:proofErr w:type="spellEnd"/>
            <w:r w:rsidRPr="00D87D4F">
              <w:rPr>
                <w:rFonts w:ascii="Arial" w:hAnsi="Arial" w:cs="Arial"/>
                <w:sz w:val="24"/>
              </w:rPr>
              <w:t xml:space="preserve"> (Demo)-PY2.12,2.13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485A0C">
              <w:rPr>
                <w:rFonts w:ascii="Arial" w:hAnsi="Arial" w:cs="Arial"/>
                <w:sz w:val="24"/>
              </w:rPr>
              <w:t xml:space="preserve">nerve- muscle –(Demo)-PY3.18(6) </w:t>
            </w:r>
            <w:proofErr w:type="spellStart"/>
            <w:r w:rsidRPr="00485A0C">
              <w:rPr>
                <w:rFonts w:ascii="Arial" w:hAnsi="Arial" w:cs="Arial"/>
                <w:sz w:val="24"/>
              </w:rPr>
              <w:t>hrs</w:t>
            </w:r>
            <w:proofErr w:type="spellEnd"/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r w:rsidRPr="00D87D4F">
              <w:rPr>
                <w:rFonts w:ascii="Arial" w:hAnsi="Arial" w:cs="Arial"/>
                <w:sz w:val="24"/>
              </w:rPr>
              <w:t>Hematology</w:t>
            </w:r>
            <w:proofErr w:type="spellEnd"/>
            <w:r w:rsidRPr="00D87D4F">
              <w:rPr>
                <w:rFonts w:ascii="Arial" w:hAnsi="Arial" w:cs="Arial"/>
                <w:sz w:val="24"/>
              </w:rPr>
              <w:t xml:space="preserve"> (DOAP)-PY2.11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Clinical  examination (DOAP)-PY4.10,11.13,5.12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Muscle (DOAP)-PY3.14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BLS (DOAP)-PY11.14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CVS-(SGT)-PY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Interpretation of ABG - Bi 6.8 (1Hrs)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Interpretation of LFT, RFT- Bi-6.15 (2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Interpretation of LFT, RFT- Bi-6.15 (2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SGOT, SGPT Bi-2.2 (2Hrs)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Lab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Equipments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Safety &amp; BMW- Bi-11.1 ( 2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Buffers- Bi-11.2 ( 2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Normal Urine – Bi 11.3 ( 1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Colorimetry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&amp; Spectrophotometry - Bi-11.6 , 11.18- 1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Electrolyte analysis by ISE – Bi- 11.16 ( 1 </w:t>
            </w:r>
            <w:proofErr w:type="spellStart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</w:t>
            </w:r>
            <w:proofErr w:type="spellEnd"/>
            <w:r w:rsidRPr="00CB25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166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Practical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Dissection  - Inferior Extremity (AN15 to 20)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Dissection  - Abdomen and Pelvis (AN44 to 49)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Histology - General Histology (AN65 to 72)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Systemic Histology – GIT, Liver, Gall bladder, Pancreas, Urinary System, FRS, MRS (AN52)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Nerve (SGT)-PY3.17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Muscle (SGT)-PY3.12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D4F">
              <w:rPr>
                <w:rFonts w:ascii="Arial" w:hAnsi="Arial" w:cs="Arial"/>
                <w:sz w:val="24"/>
              </w:rPr>
              <w:t>Revision(SGT)</w:t>
            </w:r>
            <w:r>
              <w:rPr>
                <w:rFonts w:ascii="Arial" w:hAnsi="Arial" w:cs="Arial"/>
                <w:sz w:val="24"/>
              </w:rPr>
              <w:t xml:space="preserve"> (18h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rs)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Normal Urine – Bi 11.4 ( 2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Practical estimation Creatinine, - Bi 11.7,11.21,11.23 ( 3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Blood Urea- Bi-11.21 ( 3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Calcium- Bi-11.11 ( 3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Phosphorus-Bi-11.11 (3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Bilirubin- Bi-11.12-(3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SGOT, SGPT Bi- 11.13 (2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6514DC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Estimation of ALP- Bi-11.14 ( 3 </w:t>
            </w:r>
            <w:proofErr w:type="spellStart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Revision (9hrs)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9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Early Clinical Exposure &amp;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Hernia &amp; Hydrocele  3hrs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Varicose veins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Appendicitis &amp; Cholecystectomy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b/>
                <w:sz w:val="24"/>
              </w:rPr>
              <w:t>ECE</w:t>
            </w:r>
            <w:r w:rsidRPr="00D87D4F">
              <w:rPr>
                <w:rFonts w:ascii="Arial" w:hAnsi="Arial" w:cs="Arial"/>
                <w:sz w:val="24"/>
              </w:rPr>
              <w:t xml:space="preserve"> (Early clinical exposure)-3 </w:t>
            </w:r>
            <w:proofErr w:type="spellStart"/>
            <w:r w:rsidRPr="00D87D4F">
              <w:rPr>
                <w:rFonts w:ascii="Arial" w:hAnsi="Arial" w:cs="Arial"/>
                <w:sz w:val="24"/>
              </w:rPr>
              <w:t>hrs</w:t>
            </w:r>
            <w:proofErr w:type="spellEnd"/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Visit to blood bank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b/>
                <w:sz w:val="24"/>
              </w:rPr>
              <w:t>ECE</w:t>
            </w:r>
            <w:r w:rsidRPr="00D87D4F">
              <w:rPr>
                <w:rFonts w:ascii="Arial" w:hAnsi="Arial" w:cs="Arial"/>
                <w:sz w:val="24"/>
              </w:rPr>
              <w:t xml:space="preserve"> (Early clinical exposure) - 6 </w:t>
            </w:r>
            <w:proofErr w:type="spellStart"/>
            <w:r w:rsidRPr="00D87D4F">
              <w:rPr>
                <w:rFonts w:ascii="Arial" w:hAnsi="Arial" w:cs="Arial"/>
                <w:sz w:val="24"/>
              </w:rPr>
              <w:t>hrs</w:t>
            </w:r>
            <w:proofErr w:type="spellEnd"/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r w:rsidRPr="00D87D4F">
              <w:rPr>
                <w:rFonts w:ascii="Arial" w:hAnsi="Arial" w:cs="Arial"/>
                <w:sz w:val="24"/>
              </w:rPr>
              <w:t>Anemia</w:t>
            </w:r>
            <w:proofErr w:type="spellEnd"/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jaundice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b/>
                <w:sz w:val="24"/>
              </w:rPr>
              <w:t>ECE</w:t>
            </w:r>
            <w:r w:rsidRPr="00D87D4F">
              <w:rPr>
                <w:rFonts w:ascii="Arial" w:hAnsi="Arial" w:cs="Arial"/>
                <w:sz w:val="24"/>
              </w:rPr>
              <w:t xml:space="preserve"> (Early clinical exposure)-3hrs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  <w:r w:rsidRPr="00D87D4F">
              <w:rPr>
                <w:rFonts w:ascii="Arial" w:hAnsi="Arial" w:cs="Arial"/>
                <w:sz w:val="24"/>
              </w:rPr>
              <w:t>Pulmonary function test</w:t>
            </w:r>
          </w:p>
          <w:p w:rsidR="00DE6202" w:rsidRPr="00D87D4F" w:rsidRDefault="00DE6202" w:rsidP="0093592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Visit to Blood sample collection area,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 11.1     (3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Visit to Clinical Biochemistry Lab. BI 11.16-11.17(3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Visit to Emergency Lab, ABG Analysis BI 6.8 &amp; 11.16  (3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Interpretation of ABG report(3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0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AF4FE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4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Total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D87D4F" w:rsidRDefault="00DE6202" w:rsidP="00935921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Self-Directed Learning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8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FE4AC6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AETCOM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D87D4F" w:rsidRDefault="00DE6202" w:rsidP="0093592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26"/>
        </w:trPr>
        <w:tc>
          <w:tcPr>
            <w:tcW w:w="119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hideMark/>
          </w:tcPr>
          <w:p w:rsidR="00DE6202" w:rsidRPr="005E1F3B" w:rsidRDefault="00DE6202" w:rsidP="0093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</w:pPr>
            <w:r w:rsidRPr="00651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 xml:space="preserve">1 </w:t>
            </w:r>
            <w:proofErr w:type="spellStart"/>
            <w:r w:rsidRPr="00651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st</w:t>
            </w:r>
            <w:proofErr w:type="spellEnd"/>
            <w:r w:rsidRPr="00651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 xml:space="preserve"> June 2021 to 16</w:t>
            </w:r>
            <w:r w:rsidRPr="00651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 xml:space="preserve"> August 2021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</w:rPr>
              <w:t>ANATOMY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PHYSIOLOGY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BIOCHEMISTRY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COMMUNITY MEDICINE</w:t>
            </w:r>
          </w:p>
        </w:tc>
      </w:tr>
      <w:tr w:rsidR="00DE6202" w:rsidRPr="00C235BF" w:rsidTr="00DE6202">
        <w:trPr>
          <w:trHeight w:val="40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Gross Anatomy–Superior Extremity </w:t>
            </w:r>
            <w:r>
              <w:rPr>
                <w:rFonts w:ascii="Arial" w:eastAsia="Times New Roman" w:hAnsi="Arial" w:cs="Arial"/>
                <w:b/>
                <w:color w:val="000000"/>
              </w:rPr>
              <w:t>–</w:t>
            </w: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 Pectoral region, Breast (AN9),Axilla, Shoulder and Scapular region (AN10), Joints </w:t>
            </w:r>
            <w:r>
              <w:rPr>
                <w:rFonts w:ascii="Arial" w:eastAsia="Times New Roman" w:hAnsi="Arial" w:cs="Arial"/>
                <w:b/>
                <w:color w:val="000000"/>
              </w:rPr>
              <w:t>–</w:t>
            </w: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 Pectoral girdle (AN13)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  <w:szCs w:val="24"/>
              </w:rPr>
              <w:t>Gross Anatomy – Thorax (AN21 to 24)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  <w:szCs w:val="24"/>
              </w:rPr>
              <w:t>Gross Anatomy – Head, Neck (AN27 to 43)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  <w:szCs w:val="24"/>
              </w:rPr>
              <w:t>Neuroanatomy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(AN56 to 63)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  <w:szCs w:val="24"/>
              </w:rPr>
              <w:t>Genetics (AN73 to 75)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>Systemic Histology – Respiratory System (AN25), Salivary glands, Tongue, Endocrine glands, Eye, Ear (AN43), Nervous System (AN64)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Systemic Embryology –Respiratory System, Circulatory system (AN25), Face, Palate, Tongue,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Branchial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 apparatus, Eye, Ear, Endocrine glands (AN43), Nervous System (AN64)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>G.I.T. – PY 4.1-4.9 (11hrs 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 xml:space="preserve">Renal system </w:t>
            </w:r>
            <w:r>
              <w:rPr>
                <w:rFonts w:ascii="Arial" w:hAnsi="Arial" w:cs="Arial"/>
                <w:b/>
              </w:rPr>
              <w:t>–</w:t>
            </w:r>
            <w:r w:rsidRPr="00CB2518">
              <w:rPr>
                <w:rFonts w:ascii="Arial" w:hAnsi="Arial" w:cs="Arial"/>
                <w:b/>
              </w:rPr>
              <w:t xml:space="preserve">PY7.1-7.6 (14 </w:t>
            </w:r>
            <w:proofErr w:type="spellStart"/>
            <w:r w:rsidRPr="00CB2518">
              <w:rPr>
                <w:rFonts w:ascii="Arial" w:hAnsi="Arial" w:cs="Arial"/>
                <w:b/>
              </w:rPr>
              <w:t>hrs</w:t>
            </w:r>
            <w:proofErr w:type="spellEnd"/>
            <w:r w:rsidRPr="00CB2518">
              <w:rPr>
                <w:rFonts w:ascii="Arial" w:hAnsi="Arial" w:cs="Arial"/>
                <w:b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 xml:space="preserve">Reproductive system –PY9.1-9.9 (12 </w:t>
            </w:r>
            <w:proofErr w:type="spellStart"/>
            <w:r w:rsidRPr="00CB2518">
              <w:rPr>
                <w:rFonts w:ascii="Arial" w:hAnsi="Arial" w:cs="Arial"/>
                <w:b/>
              </w:rPr>
              <w:t>hrs</w:t>
            </w:r>
            <w:proofErr w:type="spellEnd"/>
            <w:r w:rsidRPr="00CB2518">
              <w:rPr>
                <w:rFonts w:ascii="Arial" w:hAnsi="Arial" w:cs="Arial"/>
                <w:b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>Cardiovascular system (PY5.1-5.11) – 4hrs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>CR changes during exercise-(PY11.4) 2hrs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518">
              <w:rPr>
                <w:rFonts w:ascii="Arial" w:hAnsi="Arial" w:cs="Arial"/>
                <w:b/>
              </w:rPr>
              <w:t xml:space="preserve">Neurophysiology –(PY10.1-10.4) 8 </w:t>
            </w:r>
            <w:proofErr w:type="spellStart"/>
            <w:r w:rsidRPr="00CB2518">
              <w:rPr>
                <w:rFonts w:ascii="Arial" w:hAnsi="Arial" w:cs="Arial"/>
                <w:b/>
              </w:rPr>
              <w:t>hrs</w:t>
            </w:r>
            <w:proofErr w:type="spellEnd"/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hAnsi="Arial" w:cs="Arial"/>
                <w:b/>
              </w:rPr>
              <w:t xml:space="preserve">Endocrinology- (PY8.4) 3 </w:t>
            </w:r>
            <w:proofErr w:type="spellStart"/>
            <w:r w:rsidRPr="00CB2518">
              <w:rPr>
                <w:rFonts w:ascii="Arial" w:hAnsi="Arial" w:cs="Arial"/>
                <w:b/>
              </w:rPr>
              <w:t>hrs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>Metabolism of Carbohydrates- Bi- 3.4-3.7 ( 5)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>Metabolism of Lipids- Bi- 4.3,4.4 ,4.6 including beta Oxidation- Bi-6.6 ( Hrs-4)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Metabolism of Proteins- Bi- 5.4 (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>- 6 )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Integration- Bi 6.1 (1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Nucleic acid Chemistry- Bi-7.1 (2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) Nucleic acid metabolism – Bi 6.2 to 6.4 ( 02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B2518">
              <w:rPr>
                <w:rFonts w:ascii="Arial" w:eastAsia="Times New Roman" w:hAnsi="Arial" w:cs="Arial"/>
                <w:b/>
                <w:color w:val="000000"/>
              </w:rPr>
              <w:t xml:space="preserve">Genetics-Bi-7.2 -7.4 (6 </w:t>
            </w:r>
            <w:proofErr w:type="spellStart"/>
            <w:r w:rsidRPr="00CB2518">
              <w:rPr>
                <w:rFonts w:ascii="Arial" w:eastAsia="Times New Roman" w:hAnsi="Arial" w:cs="Arial"/>
                <w:b/>
                <w:color w:val="000000"/>
              </w:rPr>
              <w:t>Hrs</w:t>
            </w:r>
            <w:proofErr w:type="spellEnd"/>
            <w:r w:rsidRPr="00CB2518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  <w:p w:rsidR="00DE6202" w:rsidRPr="00CB2518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Communication for Health education- communication process &amp; types of Communication 1.9 (1hr)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Community Diagnosis 17.2 (1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Alignment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Physio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5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Biochem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Anatomy – 2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Physiology – 11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Integration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Patho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2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FMT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Gen. Med. – 1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G.Surg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5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Ortho –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Gen. Med – 9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OBGY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Comm. Med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Anaesthesia – 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Gen, med – 31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Patho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11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Paeds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8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Gen.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surg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2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Obgy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2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Demonstration/ Small group/ DOAP session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Osteology – Superior Extremity – Clavicle, Scapula,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Humerus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(AN8)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Osteology – Thorax (AN21)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Osteology – Head, Neck (AN26)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Radiography, Living Anatomy and Surface marking – Thorax (AN25)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Radiography, Living Anatomy and Surface marking – Head, Neck (AN43)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Cardiac muscle graphs(DEMO)-PY3.18</w:t>
            </w:r>
          </w:p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Examination of Respiratory system (DOAP) –PY6.8-6.10</w:t>
            </w:r>
          </w:p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BLS(DOAP)-PY11.14</w:t>
            </w:r>
          </w:p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Examination of CVS (DOAP)- PY5.12-5.16</w:t>
            </w:r>
          </w:p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Revision (18hrs)</w:t>
            </w:r>
          </w:p>
          <w:p w:rsidR="00DE6202" w:rsidRPr="00FF10BE" w:rsidRDefault="00DE6202" w:rsidP="0093592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Tutorials: 15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Interpretation of lipid Profile Bi- 4.5 &amp; 4.7 ( 1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Interpretation of lab tests related to Proteins- bi-5.5 (1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Amino acid Chromatography, Paper, TLC – Bi 11.5 &amp; 11.16( 2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)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Protein electrophoresis, PAGE- Bi- 11.16- (2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DNA Isolation Bi-11.16 (1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Diabetes Mellitus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Integ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 Bi-3.10 (1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Prosections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Brain and Spinal cord (AN56 to 63)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25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Practical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Dissection –Superior Extremity – Pectoral region, Breast (AN9),Axilla, Shoulder and Scapular region (AN10), Joints – Pectoral girdle (AN13)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Dissection – Thorax (AN21 to 24)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Dissection – Head, Neck (AN27 to 43)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Systemic Histology – Respiratory System (AN25), Salivary glands, Tongue, Endocrine glands, Eye, Ear (AN43), Nervous System (AN64)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Estimation of TP, Albumin &amp; AG Ratio – Bi-11.8,11.21 &amp; 11.22 ( 3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Estimation of Total Cholesterol, HDL Cholesterol Bi-11.9 (3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Estimation of Triglycerides- Bi -11.10 ( 3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Estimation of Plasma glucose- Bi-11.21 ( 3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Revision (9hrs)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Early Clinical Exposure &amp;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Breast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Shoulder joint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Applied anatomy of Shoulder girdle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Coronary arteries &amp;amp;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Myocardium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Applied anatomy of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esophagus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Applied anatomy of pericardium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Chest wall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Lungs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Applied anatomy of Mediastinum 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ECG interpretation normal and abnormal 3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Visit to dialysis unit &amp; CRF patients 3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Lung Function Tests/ X-ray/ PFT/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Spirometry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Visit to Dialysis Unit BI 6.13-15 (3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Visit to Thalassemia Centre BI 6.12 (3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HPLC for detection of thalassemia (3hrs)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Total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Self-Directed Learning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E4AC6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AETCOM 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5" w:themeFillTint="66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11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August to 13</w:t>
            </w: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November 2021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ANATOMY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COMMUNITY MEDICINE</w:t>
            </w:r>
          </w:p>
        </w:tc>
      </w:tr>
      <w:tr w:rsidR="00DE6202" w:rsidRPr="00C235BF" w:rsidTr="00DE6202">
        <w:trPr>
          <w:trHeight w:val="387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Gross Anatomy –Superior Extremity – Arm and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cubital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fossa, Forearm, Hand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(AN11 to 13)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Systemic Embryology – Development of upper and lower limb (AN13, 20)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Anatomy – Vertebral column (AN50)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Integrated teaching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Neurophysiology(PY10.4-10.10) 14hrs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Endocrinology(8.1-8.5) – 9hrs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Sp. Senses(10.13-10.19)- 9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Infancy(11.6) – 1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</w:t>
            </w:r>
            <w:proofErr w:type="spellEnd"/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 ,Aging(11.7) -1hr ,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temperature regulation(11.1-11.3)- 2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 ,sedentary life style( 11.5)-1hr ,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meditation(11.12) -1hr,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brain death(11.11) – 1hr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Thyroid function tests &amp; Adrenal function tests- Bi 6.13,6.14 (2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Xenobiotics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 Bi-7.5 (1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Antioxidants,Oxidative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stress,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Vit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C, E, Selenium Bi-7.6,7.7,6.5,6.9,6.10- (4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Nutrition- Bi-8.1-8.5 ( 4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Alignment</w:t>
            </w:r>
            <w:r w:rsidRPr="00A43C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Anatomy - 8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2" w:rsidRPr="00A43C7D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Integration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Patho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FMT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Anaesthesia – 2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Gen. Med. – 2 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G.Surg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7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Ophthal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6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E. N. </w:t>
            </w:r>
            <w:proofErr w:type="gram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 .</w:t>
            </w:r>
            <w:proofErr w:type="gram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Psychiatry – 4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ENT – 4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Ophthalm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4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Paeds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Paediatrics – 6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Gen. med. -5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Pathology – 5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Comm. Med – 1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Obgy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2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Gen.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surg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Demonstration/ Small group/ DOAP session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Osteology - Superior Extremity – Radius, Ulna, Articulated hand (AN8)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Radiography, Living Anatomy and Surface marking – Superior Extremity (AN13)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Vertebral column (AN50)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Clinical examination of nervous system(DOAP)-PY10.11,10.20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Perimetry</w:t>
            </w:r>
            <w:proofErr w:type="spellEnd"/>
            <w:r w:rsidRPr="00FF10BE">
              <w:rPr>
                <w:rFonts w:ascii="Arial" w:hAnsi="Arial" w:cs="Arial"/>
                <w:b/>
                <w:sz w:val="24"/>
                <w:szCs w:val="24"/>
              </w:rPr>
              <w:t>(DOAP)-PY10.20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Growth chart &amp; anthropometry(SGT)-PY11.9-11.10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>EEG(SGT)-PY10.12</w:t>
            </w:r>
          </w:p>
          <w:p w:rsidR="00DE6202" w:rsidRPr="00FF10BE" w:rsidRDefault="00DE6202" w:rsidP="009359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BE">
              <w:rPr>
                <w:rFonts w:ascii="Arial" w:hAnsi="Arial" w:cs="Arial"/>
                <w:b/>
                <w:sz w:val="24"/>
                <w:szCs w:val="24"/>
              </w:rPr>
              <w:t xml:space="preserve">Revision ( 21 </w:t>
            </w:r>
            <w:proofErr w:type="spellStart"/>
            <w:r w:rsidRPr="00FF10BE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Interpretation of Thyroid function tests &amp; Adrenal function tests- Bi-6.15 ( 2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Abnormal Urine, Proteinuria, oedema Bi-11.4, 11.20 (02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ELISA – Bi-11.16, ( 2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Immunodiffusion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 Bi-11.16 (1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Autoanalyser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 Bi-11.16 (2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Quality Control Bi-11.16 (2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Rationale of biochemical tests in following conditions.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Diabetes Mellitus,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Dyslipidemia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Myocardial Infarction, Renal failure,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Nephrotic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syndrome, Proteinuria, oedema, Gout, Jaundice, Liver diseases, Pancreatitis, Disorders of Acid Base Balance – Bi- 11.17 ( 34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t>32d Base Balance – Bi- 11.17 ( 2ication process &amp; types of Communication 1.9 (1hr)</w:t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cr/>
              <w:t>)</w:t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cr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vanish/>
                <w:color w:val="000000"/>
                <w:sz w:val="24"/>
                <w:szCs w:val="24"/>
              </w:rPr>
              <w:pgNum/>
            </w: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Dissection –Superior Extremity (AN11 to 13)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Abnormal Urine Bi-11.4,11.20 (02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Revision (10hrs)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956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Early Clinical Exposure &amp;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head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face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Cleft lip and palate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Hemiplegia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Cataract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Chronic otitis media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Maxillary carcinoma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Applied anatomy of pharynx and larynx-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Thyroid applied anatomy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Palatine tonsil applied anatomy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Tongue carcinoma 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Thyroid case/ diabetes mellitus case (OPD)/ 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Pregnancy/ parturition videos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Parkinson’s case, hemiplegia case 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Visit to Nutrition Rehabilitation centre BI 18.1-5 (3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Visit to Endocrine OPD BI 6.13-15 (3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Visit to MICU &amp; IRCU (3hrs)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1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50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Self-Directed Learning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02" w:rsidRPr="00FE4AC6" w:rsidRDefault="00DE6202" w:rsidP="0093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A60C19">
              <w:rPr>
                <w:rFonts w:ascii="Arial" w:eastAsia="Times New Roman" w:hAnsi="Arial" w:cs="Arial"/>
                <w:b/>
                <w:color w:val="000000"/>
                <w:sz w:val="24"/>
              </w:rPr>
              <w:t>AETCOM :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no. Of lectures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practicals,ECE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,SDL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Lectures- 220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SGT- 400, ECE- 30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SDL- 40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Lectures-158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SGT- 278,ECE- 30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SDL- 25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Lectures-87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SGT – 129, ECE- 30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SDL- 20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A60C19">
              <w:rPr>
                <w:rFonts w:ascii="Arial" w:eastAsia="Times New Roman" w:hAnsi="Arial" w:cs="Arial"/>
                <w:b/>
                <w:color w:val="000000"/>
                <w:sz w:val="24"/>
              </w:rPr>
              <w:lastRenderedPageBreak/>
              <w:t>AETCOM :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Total - 34 </w:t>
            </w:r>
            <w:proofErr w:type="spellStart"/>
            <w:r w:rsidRPr="00FF10BE">
              <w:rPr>
                <w:rFonts w:ascii="Arial" w:eastAsia="Times New Roman" w:hAnsi="Arial" w:cs="Arial"/>
                <w:b/>
                <w:color w:val="000000"/>
                <w:sz w:val="24"/>
              </w:rPr>
              <w:t>hrs</w:t>
            </w:r>
            <w:proofErr w:type="spellEnd"/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F10BE">
              <w:rPr>
                <w:rFonts w:ascii="Arial" w:eastAsia="Times New Roman" w:hAnsi="Arial" w:cs="Arial"/>
                <w:b/>
                <w:color w:val="000000"/>
                <w:sz w:val="24"/>
              </w:rPr>
              <w:t>Module 1.1: What does it mean to be a doctor?  8hrs</w:t>
            </w: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Module 1.5  : Cadaver as our 1st teacher 4 </w:t>
            </w:r>
            <w:proofErr w:type="spellStart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Module </w:t>
            </w:r>
            <w:proofErr w:type="gramStart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1.2 :</w:t>
            </w:r>
            <w:proofErr w:type="gramEnd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What does it mean to be a patient? 8 </w:t>
            </w:r>
            <w:proofErr w:type="spellStart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E6202" w:rsidRP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Module 1.3  :  Doctor patient relationship 7 </w:t>
            </w:r>
            <w:proofErr w:type="spellStart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Module 1.4  : Foundations of communication 7 </w:t>
            </w:r>
            <w:proofErr w:type="spellStart"/>
            <w:r w:rsidRPr="00FF1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  <w:p w:rsidR="00DE6202" w:rsidRPr="00FF10BE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6202" w:rsidRPr="00A60C19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Formative Assessment -1: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Theory –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to 5</w:t>
            </w:r>
            <w:r w:rsidRPr="00F90E5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June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Practical – 7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11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June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Formative Assessment -2: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Theory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August to23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August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Practical – 24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August to 28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August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Preliminary Examination: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Theory - 15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November to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November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Practical – 24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November 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202" w:rsidRPr="00C235BF" w:rsidTr="00DE6202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December 2021</w:t>
            </w:r>
            <w:r w:rsidRPr="00C23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Internal Assessment should be ready</w:t>
            </w:r>
          </w:p>
          <w:p w:rsidR="00DE6202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DE6202" w:rsidRPr="00C235BF" w:rsidTr="00935921">
              <w:trPr>
                <w:trHeight w:val="37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202" w:rsidRPr="00C235BF" w:rsidRDefault="00DE6202" w:rsidP="009359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5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Summer Vacation: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May 2021 to 31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C235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May 202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E6202" w:rsidRPr="00C235BF" w:rsidTr="00935921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202" w:rsidRPr="00C235BF" w:rsidRDefault="00DE6202" w:rsidP="009359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235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(Vacations – su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bject to MUHS Academic Calendar </w:t>
                  </w:r>
                  <w:r w:rsidRPr="00C235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6202" w:rsidRPr="00C235BF" w:rsidTr="00DE6202">
        <w:trPr>
          <w:trHeight w:val="315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202" w:rsidRPr="00C235BF" w:rsidRDefault="00DE6202" w:rsidP="00935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85EDE" w:rsidRDefault="00585EDE"/>
    <w:sectPr w:rsidR="00585EDE" w:rsidSect="00C2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2"/>
    <w:rsid w:val="00585EDE"/>
    <w:rsid w:val="00D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E0022-77C0-400C-B616-E66910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02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2021-04-12T09:44:00Z</dcterms:created>
  <dcterms:modified xsi:type="dcterms:W3CDTF">2021-04-12T09:47:00Z</dcterms:modified>
</cp:coreProperties>
</file>